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3EC7" w:rsidP="00CA1CC8">
      <w:pPr>
        <w:divId w:val="740492614"/>
        <w:rPr>
          <w:rFonts w:eastAsia="Times New Roman"/>
        </w:rPr>
      </w:pPr>
      <w:r>
        <w:rPr>
          <w:rFonts w:eastAsia="Times New Roman"/>
        </w:rPr>
        <w:t>24 Aug 2022</w:t>
      </w:r>
    </w:p>
    <w:p w:rsidR="00000000" w:rsidRDefault="00B33EC7">
      <w:pPr>
        <w:spacing w:before="100" w:beforeAutospacing="1" w:after="100" w:afterAutospacing="1"/>
        <w:divId w:val="847982657"/>
      </w:pPr>
      <w:proofErr w:type="spellStart"/>
      <w:r>
        <w:t>Vikram</w:t>
      </w:r>
      <w:proofErr w:type="spellEnd"/>
      <w:r>
        <w:t xml:space="preserve"> </w:t>
      </w:r>
      <w:proofErr w:type="spellStart"/>
      <w:r>
        <w:t>Sahney</w:t>
      </w:r>
      <w:proofErr w:type="spellEnd"/>
      <w:r>
        <w:t xml:space="preserve"> exhorts on Prime Minister to give financ</w:t>
      </w:r>
      <w:r>
        <w:t>ial package for Punjab</w:t>
      </w:r>
    </w:p>
    <w:p w:rsidR="00000000" w:rsidRDefault="00B33EC7">
      <w:pPr>
        <w:spacing w:before="100" w:beforeAutospacing="1" w:after="100" w:afterAutospacing="1"/>
        <w:divId w:val="847982657"/>
      </w:pPr>
      <w:proofErr w:type="spellStart"/>
      <w:r>
        <w:t>Vikramjit</w:t>
      </w:r>
      <w:proofErr w:type="spellEnd"/>
      <w:r>
        <w:t xml:space="preserve"> Singh </w:t>
      </w:r>
      <w:proofErr w:type="spellStart"/>
      <w:r>
        <w:t>Sahney</w:t>
      </w:r>
      <w:proofErr w:type="spellEnd"/>
      <w:r>
        <w:t xml:space="preserve">, Member of Parliament,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have exhorted to Prime Minister that he must announce a comprehensive financial package during his visit to Punjab today.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Sahney</w:t>
      </w:r>
      <w:proofErr w:type="spellEnd"/>
      <w:r>
        <w:t xml:space="preserve"> said that Prime Minister has spent con</w:t>
      </w:r>
      <w:r>
        <w:t>siderable time in Punjab during emergency and he is fully aware of the vulnerable fiscal health of the state.</w:t>
      </w:r>
    </w:p>
    <w:p w:rsidR="00000000" w:rsidRDefault="00B33EC7">
      <w:pPr>
        <w:spacing w:before="100" w:beforeAutospacing="1" w:after="100" w:afterAutospacing="1"/>
        <w:divId w:val="847982657"/>
      </w:pPr>
      <w:proofErr w:type="spellStart"/>
      <w:r>
        <w:t>Shri</w:t>
      </w:r>
      <w:proofErr w:type="spellEnd"/>
      <w:r>
        <w:t xml:space="preserve"> </w:t>
      </w:r>
      <w:proofErr w:type="spellStart"/>
      <w:r>
        <w:t>Sahney</w:t>
      </w:r>
      <w:proofErr w:type="spellEnd"/>
      <w:r>
        <w:t xml:space="preserve"> added that loan on Punjab government is </w:t>
      </w:r>
      <w:proofErr w:type="spellStart"/>
      <w:r>
        <w:t>Rs</w:t>
      </w:r>
      <w:proofErr w:type="spellEnd"/>
      <w:r>
        <w:t xml:space="preserve">. 2.63 Lakh </w:t>
      </w:r>
      <w:proofErr w:type="spellStart"/>
      <w:r>
        <w:t>Crores</w:t>
      </w:r>
      <w:proofErr w:type="spellEnd"/>
      <w:r>
        <w:t xml:space="preserve"> which is 46% of GSDP and considerable revenue goes on paying interest </w:t>
      </w:r>
      <w:r>
        <w:t>on these loans.</w:t>
      </w:r>
    </w:p>
    <w:p w:rsidR="00000000" w:rsidRDefault="00B33EC7">
      <w:pPr>
        <w:spacing w:before="100" w:beforeAutospacing="1" w:after="100" w:afterAutospacing="1"/>
        <w:divId w:val="847982657"/>
      </w:pPr>
      <w:proofErr w:type="spellStart"/>
      <w:r>
        <w:t>Shri</w:t>
      </w:r>
      <w:proofErr w:type="spellEnd"/>
      <w:r>
        <w:t xml:space="preserve"> </w:t>
      </w:r>
      <w:proofErr w:type="spellStart"/>
      <w:r>
        <w:t>Sahney</w:t>
      </w:r>
      <w:proofErr w:type="spellEnd"/>
      <w:r>
        <w:t xml:space="preserve"> requested Prime Minister to consider interest moratorium on these loans so that breather is given to Punjab to strengthen public finance.</w:t>
      </w:r>
    </w:p>
    <w:p w:rsidR="00000000" w:rsidRDefault="00B33EC7">
      <w:pPr>
        <w:spacing w:before="100" w:beforeAutospacing="1" w:after="100" w:afterAutospacing="1"/>
        <w:divId w:val="847982657"/>
      </w:pPr>
      <w:proofErr w:type="spellStart"/>
      <w:r>
        <w:t>Shri</w:t>
      </w:r>
      <w:proofErr w:type="spellEnd"/>
      <w:r>
        <w:t xml:space="preserve"> </w:t>
      </w:r>
      <w:proofErr w:type="spellStart"/>
      <w:r>
        <w:t>Sahney</w:t>
      </w:r>
      <w:proofErr w:type="spellEnd"/>
      <w:r>
        <w:t xml:space="preserve"> also stated that Punjab is the biggest contributor to national buffer stock</w:t>
      </w:r>
      <w:r>
        <w:t xml:space="preserve"> and is ensuring food security of the country but it is not being reimbursed interest rates on the funds used for procurement as actually incurred by the state.</w:t>
      </w:r>
    </w:p>
    <w:p w:rsidR="00000000" w:rsidRDefault="00B33EC7">
      <w:pPr>
        <w:spacing w:before="100" w:beforeAutospacing="1" w:after="100" w:afterAutospacing="1"/>
        <w:divId w:val="847982657"/>
      </w:pPr>
      <w:proofErr w:type="spellStart"/>
      <w:r>
        <w:t>Shri</w:t>
      </w:r>
      <w:proofErr w:type="spellEnd"/>
      <w:r>
        <w:t xml:space="preserve"> </w:t>
      </w:r>
      <w:proofErr w:type="spellStart"/>
      <w:r>
        <w:t>Sahney</w:t>
      </w:r>
      <w:proofErr w:type="spellEnd"/>
      <w:r>
        <w:t xml:space="preserve"> also added that </w:t>
      </w:r>
      <w:proofErr w:type="gramStart"/>
      <w:r>
        <w:t>Centre</w:t>
      </w:r>
      <w:r w:rsidR="00EE1C7E">
        <w:t xml:space="preserve">  </w:t>
      </w:r>
      <w:r>
        <w:t>А</w:t>
      </w:r>
      <w:proofErr w:type="gramEnd"/>
      <w:r w:rsidR="00EE1C7E">
        <w:t xml:space="preserve"> </w:t>
      </w:r>
      <w:r>
        <w:t xml:space="preserve">contribution of </w:t>
      </w:r>
      <w:proofErr w:type="spellStart"/>
      <w:r>
        <w:t>Rs</w:t>
      </w:r>
      <w:proofErr w:type="spellEnd"/>
      <w:r>
        <w:t>. 1500 per acre to stop stubble bur</w:t>
      </w:r>
      <w:r>
        <w:t xml:space="preserve">ning which affects </w:t>
      </w:r>
      <w:proofErr w:type="spellStart"/>
      <w:r>
        <w:t>norther</w:t>
      </w:r>
      <w:proofErr w:type="spellEnd"/>
      <w:r>
        <w:t xml:space="preserve"> India badly during winter months should be paid expeditiously.</w:t>
      </w:r>
    </w:p>
    <w:p w:rsidR="00575F8F" w:rsidRDefault="00575F8F">
      <w:pPr>
        <w:spacing w:before="100" w:beforeAutospacing="1" w:after="100" w:afterAutospacing="1"/>
        <w:divId w:val="847982657"/>
      </w:pPr>
      <w:bookmarkStart w:id="0" w:name="_GoBack"/>
      <w:r>
        <w:rPr>
          <w:noProof/>
        </w:rPr>
        <w:drawing>
          <wp:inline distT="0" distB="0" distL="0" distR="0">
            <wp:extent cx="2971800" cy="3451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3EC7" w:rsidRDefault="00B33EC7">
      <w:pPr>
        <w:divId w:val="744500172"/>
        <w:rPr>
          <w:rFonts w:eastAsia="Times New Roman"/>
        </w:rPr>
      </w:pPr>
    </w:p>
    <w:sectPr w:rsidR="00B3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1CC8"/>
    <w:rsid w:val="00575F8F"/>
    <w:rsid w:val="00B33EC7"/>
    <w:rsid w:val="00CA1CC8"/>
    <w:rsid w:val="00E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C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  <w:div w:id="3434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  <w:div w:id="7445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3</cp:revision>
  <dcterms:created xsi:type="dcterms:W3CDTF">2023-07-31T17:30:00Z</dcterms:created>
  <dcterms:modified xsi:type="dcterms:W3CDTF">2023-07-31T17:31:00Z</dcterms:modified>
</cp:coreProperties>
</file>